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7" w:rsidRPr="002654EA" w:rsidRDefault="00B14177" w:rsidP="002654EA">
      <w:pPr>
        <w:pStyle w:val="Heading3"/>
        <w:spacing w:before="0" w:beforeAutospacing="0" w:after="0" w:afterAutospacing="0"/>
        <w:rPr>
          <w:b w:val="0"/>
          <w:sz w:val="24"/>
          <w:szCs w:val="36"/>
          <w:lang w:val="bg-BG"/>
        </w:rPr>
      </w:pPr>
      <w:bookmarkStart w:id="0" w:name="_GoBack"/>
      <w:bookmarkEnd w:id="0"/>
      <w:r w:rsidRPr="002654EA">
        <w:rPr>
          <w:b w:val="0"/>
          <w:sz w:val="24"/>
          <w:szCs w:val="36"/>
          <w:lang w:val="bg-BG"/>
        </w:rPr>
        <w:t>ОБЩА ХАРАКТЕРИСТИКА</w:t>
      </w:r>
      <w:r w:rsidR="00C02767" w:rsidRPr="002654EA">
        <w:rPr>
          <w:b w:val="0"/>
          <w:sz w:val="24"/>
          <w:szCs w:val="36"/>
          <w:lang w:val="bg-BG"/>
        </w:rPr>
        <w:t xml:space="preserve"> НА ВОДОРАСЛИ</w:t>
      </w:r>
      <w:r w:rsidR="000731D1" w:rsidRPr="002654EA">
        <w:rPr>
          <w:b w:val="0"/>
          <w:sz w:val="24"/>
          <w:szCs w:val="36"/>
          <w:lang w:val="bg-BG"/>
        </w:rPr>
        <w:t>ТЕ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Мнозина, които нямат специална ботаническа подготовка, наричат водорасло всяко растение, което живее постоянно във вода. Така във водорасли често се „превръщат" не само мъхове (като фонтиналиса и речния амблистегиум), не само плаунови (като езерния шилолист) и папратови (като нежната азола и красивата салвиния) , но дори и цветни растения, като водната леща, водната чума, ръждавеца, роголистника, многолистника, водната борика, морската зостера и много други.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Когато обаче ботаниците говорят за водорасли, те нямат предвид мъховете, плауните, хвощовете и папратите, нито цветните растения, които живеят постоянно във вода. Тях ги наричат водни растения. А термина водорасли използуват само за многобройната група от фотоавтотрофно хранещи се и живеещи постоянно във водна среда растителни организми, тялото на които не е разчленено на стъбло и листа, а представлява най-често нишка или пластинка с различни размери и с различен външен вид, означавани в ботаниката под общото име талус (талом) — и оттук талусни растения, или е едноклетъчно.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Водорослите са извънредно широко разпространени по цялото земно кълбо. Те населяват не само водите на моретата и океаните, на езерата и блатата, на язовирите, на реките и потоците, но и всяка локва на нашата планета, когато водата в нея се задържа за по-дълго време. Водораслите не са пренебрегнали и сушата. Те изобилствуват в почвата и по повърхността й, заселват скалите, камъните и дърветата, които са постоянно мокри или периодично се овлажняват. Срещат се дори по горещите пясъци в пустините и върху вечните снегове около полюсите и по високите планински върхове.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Приказно богат и смайващо разнообразен е светът на водораслите. Алголозите (така се наричат ботаниците, които изучават водораслите) са открили и описали досега около 30 000 вида. Сред тях има и едноклетъчни, и постоянно живеещи в колонии, и многоклетъчни. Едни водорасли са микроскопични организми, други са с гигантски размери, превишаващи няколко десетки метра дължина. Безкрайно разнообразен е и външният им вид — ту са прости или разклонени нишки, ту лентовидни или листовидни, ту храстовидни или кораловидни, а талусът на някои изумително наподобява клонки на широколистни дървета заедно с листата и плодовете им.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Водораслите са различно обагрени. Макар че всички те имат в клетките си хлорофил, някои от тях съдържат и допълнителни пигменти, които маскират основната им зелена окраска. Затова наред с чисто тревно зелените видове ще видите и синьозелени, жълтозелени, златисти, ръждивокафяви, кафяви и червени. Това е и един от главните белези, въз основа на който алголозите обединяват водораслите в няколко самостоятелни отдела: отдел Синьозелени водорасли, отдел Зелени водорасли, отдел Кафяви водорасли, отдел Червени водорасли и т.н.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Неизмеримо голяма е ролята, която водораслите играят в живота на нашата планета. Преди всичко те са най-големият „производител" на кислород в природата и без тяхната поява и по-нататъшното им съществуване животът на Земята никога нямаше да достигне сегашния си разцвет. Освен това водораслите са основната храна на милиарди и милиарди животински същества, които живеят във водите на езерата и реките, на моретата и океаните. Най-после, голям брой водорасли играят и ролята на „активни санитари". Заселвайки се масово в замърсени води, те спомагат за очистването им. Това явление е известно като „самоочистване на водите"</w:t>
      </w:r>
      <w:r w:rsidR="00C02767">
        <w:rPr>
          <w:lang w:val="bg-BG"/>
        </w:rPr>
        <w:t>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Водораслите имат и изключително голямо непосредствено значение за човека. Някои от морските видове се употребяват от хората като храна, други се използват в различни фуражни смески за изхранването на селскостопанските животни и като тор. Освен това водораслите са практически неизчерпаем източник на суровини за хранително-вкусовата, целулозно-хартиената, фармацевтичната и за много други клонове на съвременната промишленост.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lastRenderedPageBreak/>
        <w:t>На фона на необозримо голямата положителна роля, която водораслите играят в природата, и на огромното им непосредствено практическо значение за човека вредите, които те причиняват понякога, са нищожни. Масовото им развитие в рибарниците и язовирите например може да причини гибелта на рибите, ако сред тях има и отровни. Освен това при масовото си развитие водораслите могат да задръстят каналите и пречиствателните съоръжения, да придадат на питейната вода дъх на трева, миризма на риба или на гнило и да я направят неприятна за пиене.</w:t>
      </w:r>
    </w:p>
    <w:p w:rsidR="00C02767" w:rsidRDefault="00C02767" w:rsidP="00AC227B">
      <w:pPr>
        <w:rPr>
          <w:bCs/>
          <w:lang w:val="bg-BG"/>
        </w:rPr>
      </w:pPr>
    </w:p>
    <w:p w:rsidR="00C02767" w:rsidRDefault="00B14177" w:rsidP="00AC227B">
      <w:pPr>
        <w:rPr>
          <w:bCs/>
          <w:lang w:val="bg-BG"/>
        </w:rPr>
      </w:pPr>
      <w:r w:rsidRPr="00C02767">
        <w:rPr>
          <w:bCs/>
          <w:lang w:val="bg-BG"/>
        </w:rPr>
        <w:t>ОТДЕЛ ЧЕРВЕНИ ВОДОРАСЛИ</w:t>
      </w:r>
    </w:p>
    <w:p w:rsidR="00B14177" w:rsidRPr="00C02767" w:rsidRDefault="00B14177" w:rsidP="00AC227B">
      <w:pPr>
        <w:rPr>
          <w:lang w:val="bg-BG"/>
        </w:rPr>
      </w:pPr>
      <w:r w:rsidRPr="00C02767">
        <w:rPr>
          <w:bCs/>
          <w:lang w:val="bg-BG"/>
        </w:rPr>
        <w:t>(Rhodopbuta)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 отдел Червени водорасли са включени около 4000 вида. Наречени са червени, защото мнозинството от тях са обагрени в червени тонове — от нежно светлочервено и розово до тъмнопурпурночервено и виолетово.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Червените водорасли в по-голямата си част са типични морски растения. Те са разпространени във всички морета и океани от Арктика до Антарктида, но за разлика от кафявите водорасли мнозинството от тях са „предпочели" топлите южни морета и в тях се развиват най-масово.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Почти всички морски червени водорасли са типични дънни растения, но се заселват главно по скалистите и каменистите дъна, както и по кораловите рифове и подводните пристанищни съоръжения. Голям брой видове червени водорасли живеят също като епифити по „стъблата" и „клоните" на някои от по-едрите кафяви водорасли.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Червените водорасли растат на различна дълбочина в морето и често се спускат по-дълбоко от кафявите. Обаче най-добре се „чувствуват" и се развиват най-масово както повечето други водорасли в дълбочините до 20 —40 м.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Около 400 вида червени водорасли са се заселили и в сладките води. Те обаче рядко са обагрени червено, мнозинството са зелени и синкавозелени, дори възкафяви. Освен това за разлика от своите морски родственици почти всички видове сладководни червени водорасли са „любители" на студените бързотечащи води, затова най-често могат да се видят по камъните и скалните дъна на планинските потоци.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Мнозинството от червените водорасли са сравнително едри многоклетъчни растения, които на дължина стигат от няколко сантиметра до над един метър. Сред тях обаче има и едноклетъчни видове с микроскопични размери.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Изключително разнообразен е и външният вид на талуса на червените водорасли — от прост нишковиден, лентовиден и листовиден или от прост храстовиден до изумително наподобяващ по външен вид покритосеменно растение. Интересна в това отношение е кървавочервената делесерия (Delesseria sanguinea), която е широко разпространена в Атлантическия океан и в северните морета. Нейният кървавочервен талус е разчленен на клонки и продълговато елипсовидни пластинки с мрежа от жилки, които външно имитират напълно листа на покритосеменно растение.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По икономическо значение червените водорасли се нареждат непосредствено след кафявите. Те се използват като зеленчукови растения и като суровина при промишленото производство на фураж, торове, агар и други продукти.</w:t>
      </w:r>
    </w:p>
    <w:p w:rsidR="00B14177" w:rsidRPr="00B14177" w:rsidRDefault="00B14177" w:rsidP="00AC227B">
      <w:pPr>
        <w:rPr>
          <w:lang w:val="bg-BG"/>
        </w:rPr>
      </w:pPr>
    </w:p>
    <w:p w:rsidR="00B14177" w:rsidRPr="00E31190" w:rsidRDefault="00B14177" w:rsidP="00AC227B">
      <w:pPr>
        <w:rPr>
          <w:lang w:val="bg-BG"/>
        </w:rPr>
      </w:pPr>
      <w:r w:rsidRPr="00E31190">
        <w:rPr>
          <w:bCs/>
          <w:lang w:val="bg-BG"/>
        </w:rPr>
        <w:t>ОТДЕЛ КАФЯВИ ВОДОРАСЛИ</w:t>
      </w:r>
      <w:r w:rsidRPr="00E31190">
        <w:rPr>
          <w:bCs/>
          <w:lang w:val="bg-BG"/>
        </w:rPr>
        <w:br/>
        <w:t>(Pbaeopbyta)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Общ външен отличителен белег на водораслите, които са включени в този отдел, е жълтеникавокафявата до тъмнокафявата им багра. Затова те се наричат кафяви водорасли.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 xml:space="preserve">Познати са около 1400 вида кафяви водорасли. От тях само няколко се срещат в сладки води, всички останали са морски растения. Те са разпространени във всички морета и </w:t>
      </w:r>
      <w:r w:rsidRPr="00B14177">
        <w:rPr>
          <w:lang w:val="bg-BG"/>
        </w:rPr>
        <w:lastRenderedPageBreak/>
        <w:t>океани между Северния и Южния полюс, но най-добре растат и достигат най-големи размери в умерените и в студените им зони.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Кафявите водорасли се заселват по подводните скали и камъни на различни дълбочини, но най-масово се развиват в крайбрежната ивица — оттам, където се разбиват вълните, докъм 6 — 15 м дълбочина, и на много места образуват ту просторни „ливади", ту безкрайни „труднопроходими храсталаци" и „цели гори". Морските бури и урагани обаче често ги изтръгват оттам и теченията ги отнасят далече във вътрешността на моретата и океаните. Но те не загиват. Тези от тях, които имат по талуса си въздушни мехури, бързо излизат на повърхността и ако теченията ги отнесат в тихи води, продължават да живеят като свободно плаващи растения, образувайки понякога „плаващи ливади" върху огромни пространства. Такива струпвания се наблюдават в Саргасово море, откъдето идва и името му 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Сред кафявите водорасли няма нито един едноклетъчен вид. Всички са многоклетъчни организми. По размери те са твърде различни — от невидими или едва видими с просто око до гигантски форми, дълги до 60 м. Някои от тях с лентовидните си талуси, извиващи се като истински змии по морските вълни, в миналото често разпалвали въображението на моряците и послужили за основа на безброй легенди ,,за морски змейове и дракони".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Изключително разнообразен е и външният вид на талуса на кафявите водорасли — от прост нишковиден, корест или лентовиден до най-сложно разчленен. Понякога той изумително наподобява ту истински храст или откъсната клонка от широколистно дърво заедно с плодовете по нея, ту цяло дърво заедно с корените, стъблото и короната му.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Значението на кафявите водорасли за живота в моретата и океаните е много голямо. Те осигуряват храна, подслон и място за размножаване на цялото крайбрежно животинско население.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Извънредно голямо е също непосредственото стопанско значение на кафявите водорасли. Те са икономически най-важната група морски растения. Известно е, че още в древни времена някои от тях били използвани от народите, които населявали крайморските страни, за храна и за приготвяне на различни лекарства, а също като фураж и тор. Такова приложение кафявите водорасли имат и до днес. Сега обаче те се използват нашироко и в промишлеността. Всъщност вече почти няма промишлен клон, в който под една или друга форма да не се използват кафявите водорасли — от производството на взривни вещества до приготвянето на сладолед.</w:t>
      </w:r>
    </w:p>
    <w:p w:rsidR="00B14177" w:rsidRDefault="00B14177" w:rsidP="00AC227B">
      <w:pPr>
        <w:rPr>
          <w:b/>
          <w:bCs/>
        </w:rPr>
      </w:pPr>
    </w:p>
    <w:p w:rsidR="00B14177" w:rsidRPr="00E31190" w:rsidRDefault="00B14177" w:rsidP="00AC227B">
      <w:pPr>
        <w:rPr>
          <w:lang w:val="bg-BG"/>
        </w:rPr>
      </w:pPr>
      <w:r w:rsidRPr="00E31190">
        <w:rPr>
          <w:bCs/>
          <w:lang w:val="bg-BG"/>
        </w:rPr>
        <w:t>ОТДЕЛ ЗЕЛЕНИ ВОДОРАСЛИ</w:t>
      </w:r>
      <w:r w:rsidRPr="00E31190">
        <w:rPr>
          <w:bCs/>
          <w:lang w:val="bg-BG"/>
        </w:rPr>
        <w:br/>
        <w:t>(Cboloropbyta)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 отдел Зелени водорасли алголозите са обединили всички видове, които са чисто тревно зелено обагрени. Те самите обаче не знаят точно какъв е броят на всички видове зелени водорасли и само предполагат, че са между 13 000 и 20 000. Алголозите обаче със сигурност твърдят, че те са най-многобройната група сред водораслите.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широко разпространени по целия свят, но най-често и най-масово се развиват в сладководните басейни. Те населяват блатата и езерата, потоците и реките, язовирите и каналите и всякакви други естествени и изкуствени водни басейни. Голям брой видове зелени водорасли живеят и в моретата и океаните. А не са малко и онези техни представители, които са се заселили на сушата — в почвата и по повърхността й, по кората на дърветата, по скалите и камъните, разбира се, когато са постоянно влажни до мокри или периодично се овлажняват.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 xml:space="preserve">Зелените водорасли са не само най-многобройните и най-широко разпространените водорасли на Земята. Те са и най-разноликите или, както се изразяват алголозите, по отношение на външноморфологичната си организация, зелените водорасли се отличават </w:t>
      </w:r>
      <w:r w:rsidRPr="00B14177">
        <w:rPr>
          <w:lang w:val="bg-BG"/>
        </w:rPr>
        <w:lastRenderedPageBreak/>
        <w:t>с много по-голямо разнообразие в сравнение с всички останали групи водорасли. Сред тях има едноклетъчни, ценобиални, колониални и многоклетъчни организми. Има микроскопични видове и видове, по-големи от един метър. Някои от зелените водорасли изглеждат като прости или разклонени нишки. Други са лентовидни, листовидни, мрежовидни и какви ли не още ту обикновени и невзрачни, ту с причудливи форми, които дори човек с голяма фантазия трудно може да си представи, докато не ги види.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Едни са подвижни, движат се активно с помощта на камшичета (най-често две еднакво дълги) или пасивно се носят във водата. Други са неподвижни, прикрепени, водят „заседнал" живот по различни субстрати, включително по други растения.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Повече от 1800 вида зелени водорасли са разпространени и в нашата страна. Това са „жабуняците" (така нашият народ нарича практически всички нишковидни зелени водорасли), които ще видите ту като нежна зелена пелена, ту като плуващи лигави повлекла във всяка по-голяма локва, във всяко блато, във всеки канал, край всяка река и поток и дори във всяко чешмяно корито.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причина да „зеленясват" дърветата в парковете, овощните градини и горите, влажните скали и камъни (винаги по-обилно откъм северната страна), стените на аквариумите и на стъклените съдове, в които постоянно се държи вода. От тях „зеленясва" и водата в локвите, блатата и езерата и се превръща в зелена „боза", когато се развият масово. Това явление е известно като „цъфтеж" на водата.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Но може да ви се случи да видите и „кървави" петна по постоянните снежни преспи в някоя от нашите високи планини или локва, изпълнена с „кървава" вода, сякаш в нея се е събрала кръвта, изтекла от изклан наблизо добитък. Причина за това са пак микроскопични зелени водорасли, които са натрупали в клетките си заедно със запасните хранителни вещества и кървавочервеното багрило хематохром.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играят важна роля в природата. Те заедно с участието и на другите групи водорасли са основните производители на органични вещества и осигуряват изхранването на голяма част от водните животни. Някои видове зелени водорасли отдавна се използуват за храна и на хората.</w:t>
      </w:r>
    </w:p>
    <w:sectPr w:rsidR="00B14177" w:rsidRPr="00B14177" w:rsidSect="00606478">
      <w:pgSz w:w="11907" w:h="16839" w:code="9"/>
      <w:pgMar w:top="851" w:right="1304" w:bottom="1758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7"/>
    <w:rsid w:val="000731D1"/>
    <w:rsid w:val="001B3EC5"/>
    <w:rsid w:val="00226325"/>
    <w:rsid w:val="002654EA"/>
    <w:rsid w:val="00437B26"/>
    <w:rsid w:val="00606478"/>
    <w:rsid w:val="006D27AB"/>
    <w:rsid w:val="00767C26"/>
    <w:rsid w:val="00A8104B"/>
    <w:rsid w:val="00AC227B"/>
    <w:rsid w:val="00B14177"/>
    <w:rsid w:val="00B90D67"/>
    <w:rsid w:val="00BA5B02"/>
    <w:rsid w:val="00C02767"/>
    <w:rsid w:val="00D60FE2"/>
    <w:rsid w:val="00E31190"/>
    <w:rsid w:val="00E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14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14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1919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ВОДОРАСЛИ</vt:lpstr>
    </vt:vector>
  </TitlesOfParts>
  <Company>home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ВОДОРАСЛИ</dc:title>
  <dc:creator>Todor&amp;luska</dc:creator>
  <cp:lastModifiedBy>ASUS</cp:lastModifiedBy>
  <cp:revision>6</cp:revision>
  <dcterms:created xsi:type="dcterms:W3CDTF">2013-07-24T12:32:00Z</dcterms:created>
  <dcterms:modified xsi:type="dcterms:W3CDTF">2016-08-07T17:04:00Z</dcterms:modified>
</cp:coreProperties>
</file>