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88" w:rsidRPr="00827688" w:rsidRDefault="00827688" w:rsidP="00827688">
      <w:pPr>
        <w:spacing w:after="0" w:line="240" w:lineRule="atLeast"/>
        <w:ind w:left="90" w:right="90" w:firstLine="525"/>
        <w:jc w:val="center"/>
        <w:rPr>
          <w:rFonts w:ascii="Times New Roman" w:eastAsia="Times New Roman" w:hAnsi="Times New Roman" w:cs="Times New Roman"/>
          <w:sz w:val="24"/>
          <w:szCs w:val="24"/>
          <w:lang w:eastAsia="bg-BG"/>
        </w:rPr>
      </w:pPr>
      <w:r w:rsidRPr="00827688">
        <w:rPr>
          <w:rFonts w:ascii="Times New Roman" w:eastAsia="Times New Roman" w:hAnsi="Times New Roman" w:cs="Times New Roman"/>
          <w:b/>
          <w:bCs/>
          <w:sz w:val="24"/>
          <w:szCs w:val="24"/>
          <w:lang w:eastAsia="bg-BG"/>
        </w:rPr>
        <w:t>ДЕВЕТИ МАЙ - ДЕН НА ЕВРОПА</w:t>
      </w:r>
    </w:p>
    <w:p w:rsidR="00827688" w:rsidRPr="00827688" w:rsidRDefault="00827688" w:rsidP="00E25340">
      <w:pPr>
        <w:spacing w:after="0" w:line="360" w:lineRule="atLeast"/>
        <w:ind w:right="90" w:firstLine="899"/>
        <w:rPr>
          <w:rFonts w:ascii="Times New Roman" w:eastAsia="Times New Roman" w:hAnsi="Times New Roman" w:cs="Times New Roman"/>
          <w:sz w:val="24"/>
          <w:szCs w:val="24"/>
          <w:lang w:eastAsia="bg-BG"/>
        </w:rPr>
      </w:pPr>
      <w:r w:rsidRPr="00827688">
        <w:rPr>
          <w:rFonts w:ascii="Times New Roman" w:eastAsia="Times New Roman" w:hAnsi="Times New Roman" w:cs="Times New Roman"/>
          <w:sz w:val="24"/>
          <w:szCs w:val="24"/>
          <w:lang w:eastAsia="bg-BG"/>
        </w:rPr>
        <w:t>След Втората световна война Европа е разрушена не само физически, разрушена е нейната икономика. Политиците, съветвани от икономистите осъзнават, че ако искат просперитет, мир и благоденствие в Европа трябва да преодолеят съперничество между европейските страни, наследени от предишни периоди. В средата на XX век отрасълът за производство на въглища и стомана е източник на военна мощ. Споделянето на ресурсите и свободната търговия между европейските държави биха довели до обединяване на усилията за възстановяване и развитие на икономиките им.</w:t>
      </w:r>
    </w:p>
    <w:p w:rsidR="00827688" w:rsidRPr="00827688" w:rsidRDefault="00827688" w:rsidP="00827688">
      <w:pPr>
        <w:spacing w:after="0" w:line="360" w:lineRule="atLeast"/>
        <w:ind w:left="90" w:right="90" w:firstLine="525"/>
        <w:rPr>
          <w:rFonts w:ascii="Times New Roman" w:eastAsia="Times New Roman" w:hAnsi="Times New Roman" w:cs="Times New Roman"/>
          <w:sz w:val="24"/>
          <w:szCs w:val="24"/>
          <w:lang w:eastAsia="bg-BG"/>
        </w:rPr>
      </w:pPr>
      <w:r w:rsidRPr="00827688">
        <w:rPr>
          <w:rFonts w:ascii="Times New Roman" w:eastAsia="Times New Roman" w:hAnsi="Times New Roman" w:cs="Times New Roman"/>
          <w:sz w:val="24"/>
          <w:szCs w:val="24"/>
          <w:lang w:eastAsia="bg-BG"/>
        </w:rPr>
        <w:t>На 9 май 1950 г. Робер Шуман, министър на външните работи на Франция, представя своята декларация пред международната преса в Париж. С нея той призова Франция, Германия и другите европейски страни да обединят производството си на въглища и стомана като "първа реална стъпка към създаването на европейската федерация". Робер Шуман предлага да се създаде наднационална европейска институция, която да отговаря за управлението на отрасъла. Страните, към които апелира Шуман, доскоро са участвали в унищожителен военен конфликт помежду си.В този ден се поставя началото на обединение на държавите в Европа и поддържането на мирни отношения на Стария континент. Това предложение остава в историята като "Декларацията на Шуман" и се счита за основополагащо на днешна Обединена Европа, за началото на поетия път към общност на споделени ценности и общи интереси. </w:t>
      </w:r>
    </w:p>
    <w:p w:rsidR="00827688" w:rsidRPr="00E25340" w:rsidRDefault="00827688" w:rsidP="00827688">
      <w:pPr>
        <w:spacing w:after="0" w:line="360" w:lineRule="atLeast"/>
        <w:ind w:left="90" w:right="90" w:firstLine="525"/>
        <w:rPr>
          <w:rFonts w:ascii="Times New Roman" w:eastAsia="Times New Roman" w:hAnsi="Times New Roman" w:cs="Times New Roman"/>
          <w:sz w:val="24"/>
          <w:szCs w:val="24"/>
          <w:lang w:val="en-US" w:eastAsia="bg-BG"/>
        </w:rPr>
      </w:pPr>
      <w:r w:rsidRPr="00827688">
        <w:rPr>
          <w:rFonts w:ascii="Times New Roman" w:eastAsia="Times New Roman" w:hAnsi="Times New Roman" w:cs="Times New Roman"/>
          <w:sz w:val="24"/>
          <w:szCs w:val="24"/>
          <w:lang w:eastAsia="bg-BG"/>
        </w:rPr>
        <w:t>През 1985 година ръководителите на страните от Европейския съюз, на свое заседание в Милано, решават 9-ти май да бъде честван като Ден на Европа. От тогава до днес 9-ти май символизира стремежа към единство, мир и просперитет в Европа. Денят на Европа е повод за празнични изяви в много европейски държави. Това е още един начин хората от различни нации да се чувстват обединени европейци. През 2007 г. този ден ще бъде отбелязан за 9-ми пореден път и в редица български градове и общини.</w:t>
      </w:r>
    </w:p>
    <w:p w:rsidR="00E25340" w:rsidRPr="00827688" w:rsidRDefault="00E25340" w:rsidP="00827688">
      <w:pPr>
        <w:spacing w:after="0" w:line="360" w:lineRule="atLeast"/>
        <w:ind w:left="90" w:right="90" w:firstLine="525"/>
        <w:rPr>
          <w:rFonts w:ascii="Times New Roman" w:eastAsia="Times New Roman" w:hAnsi="Times New Roman" w:cs="Times New Roman"/>
          <w:sz w:val="24"/>
          <w:szCs w:val="24"/>
          <w:lang w:val="en-US" w:eastAsia="bg-BG"/>
        </w:rPr>
      </w:pPr>
    </w:p>
    <w:p w:rsidR="00E25340" w:rsidRPr="00E25340" w:rsidRDefault="00E25340" w:rsidP="00E25340">
      <w:pPr>
        <w:pStyle w:val="NormalWeb"/>
        <w:shd w:val="clear" w:color="auto" w:fill="FFFFFF"/>
        <w:spacing w:before="0" w:beforeAutospacing="0" w:after="360" w:afterAutospacing="0"/>
      </w:pPr>
      <w:r w:rsidRPr="00E25340">
        <w:rPr>
          <w:b/>
          <w:bCs/>
        </w:rPr>
        <w:t>9 май се отбелязва като Денят на Европа от ЕС и НАТО, но и като</w:t>
      </w:r>
      <w:r w:rsidRPr="00E25340">
        <w:t> </w:t>
      </w:r>
      <w:r w:rsidRPr="00E25340">
        <w:t>Денят на победата от Русия. Навършват се 71 години от края на Втората световна война и 66 години от декларацията на Робер Шуман.</w:t>
      </w:r>
    </w:p>
    <w:p w:rsidR="00E25340" w:rsidRPr="00E25340" w:rsidRDefault="00E25340" w:rsidP="00E25340">
      <w:pPr>
        <w:pStyle w:val="NormalWeb"/>
        <w:shd w:val="clear" w:color="auto" w:fill="FFFFFF"/>
        <w:spacing w:after="360" w:afterAutospacing="0"/>
      </w:pPr>
      <w:r w:rsidRPr="00E25340">
        <w:rPr>
          <w:i/>
          <w:iCs/>
        </w:rPr>
        <w:t>На 9 май 1950 г. френският министър на външните работи Робер Шуман произнася „Декларацията на Шуман”. С нея той предлага създаването на Европейска общност за въглища и стомана (ЕОВС), която</w:t>
      </w:r>
      <w:r w:rsidRPr="00E25340">
        <w:t> </w:t>
      </w:r>
      <w:r w:rsidRPr="00E25340">
        <w:rPr>
          <w:b/>
          <w:bCs/>
        </w:rPr>
        <w:t>предвижда обединяване на производството</w:t>
      </w:r>
      <w:r w:rsidRPr="00E25340">
        <w:t> </w:t>
      </w:r>
      <w:r w:rsidRPr="00E25340">
        <w:rPr>
          <w:i/>
          <w:iCs/>
        </w:rPr>
        <w:t>на въглища и стомана на страните участнички.</w:t>
      </w:r>
    </w:p>
    <w:p w:rsidR="00E25340" w:rsidRPr="00E25340" w:rsidRDefault="00E25340" w:rsidP="00E25340">
      <w:pPr>
        <w:pStyle w:val="NormalWeb"/>
        <w:shd w:val="clear" w:color="auto" w:fill="FFFFFF"/>
        <w:spacing w:after="360" w:afterAutospacing="0"/>
      </w:pPr>
      <w:r w:rsidRPr="00E25340">
        <w:rPr>
          <w:i/>
          <w:iCs/>
        </w:rPr>
        <w:t>Основана от Франция, Западна Германия, Италия, Нидерландия, Белгия и Люксембург, ЕОВС е първата от редица наднационални европейски институции, които в крайна сметка се превръщат в това, което днес наричаме Европейски съюз.</w:t>
      </w:r>
    </w:p>
    <w:p w:rsidR="00E25340" w:rsidRPr="00E25340" w:rsidRDefault="00E25340" w:rsidP="00E25340">
      <w:pPr>
        <w:pStyle w:val="NormalWeb"/>
        <w:shd w:val="clear" w:color="auto" w:fill="FFFFFF"/>
        <w:spacing w:after="360" w:afterAutospacing="0"/>
      </w:pPr>
      <w:r w:rsidRPr="00E25340">
        <w:rPr>
          <w:i/>
          <w:iCs/>
        </w:rPr>
        <w:t>През 1950 г., пет години след края на Втората световна война, европейските страни все още се опитват да преодолеят нанесените от нея поражения.</w:t>
      </w:r>
    </w:p>
    <w:p w:rsidR="00E25340" w:rsidRPr="00E25340" w:rsidRDefault="00E25340" w:rsidP="00E25340">
      <w:pPr>
        <w:pStyle w:val="NormalWeb"/>
        <w:shd w:val="clear" w:color="auto" w:fill="FFFFFF"/>
        <w:spacing w:after="360" w:afterAutospacing="0"/>
      </w:pPr>
      <w:r w:rsidRPr="00E25340">
        <w:rPr>
          <w:i/>
          <w:iCs/>
        </w:rPr>
        <w:t>Твърдо решени да избегнат</w:t>
      </w:r>
      <w:r w:rsidRPr="00E25340">
        <w:t> </w:t>
      </w:r>
      <w:r w:rsidRPr="00E25340">
        <w:rPr>
          <w:b/>
          <w:bCs/>
        </w:rPr>
        <w:t>друга подобна война</w:t>
      </w:r>
      <w:r w:rsidRPr="00E25340">
        <w:rPr>
          <w:i/>
          <w:iCs/>
        </w:rPr>
        <w:t>, европейските правителства стигат до извода, че обединяването на производството на въглища и стомана би направило войната между исторически съперници като Франция и Германия, „не само немислимо, но и практически невъзможно", по думите на Декларацията на Шуман.</w:t>
      </w:r>
    </w:p>
    <w:p w:rsidR="00E25340" w:rsidRPr="00E25340" w:rsidRDefault="00E25340" w:rsidP="00E25340">
      <w:pPr>
        <w:pStyle w:val="NormalWeb"/>
        <w:shd w:val="clear" w:color="auto" w:fill="FFFFFF"/>
        <w:spacing w:after="360" w:afterAutospacing="0"/>
      </w:pPr>
      <w:r w:rsidRPr="00E25340">
        <w:rPr>
          <w:i/>
          <w:iCs/>
        </w:rPr>
        <w:t>Правилно се е смятало, че обединяването на икономическите интереси ще подобри жизнения стандарт и ще бъде първа стъпка към една по-обединена Европа. Присъединяването към ЕОВС е било отворено за останалите страни.</w:t>
      </w:r>
    </w:p>
    <w:p w:rsidR="00E25340" w:rsidRPr="00E25340" w:rsidRDefault="00E25340" w:rsidP="00E25340">
      <w:pPr>
        <w:pStyle w:val="NormalWeb"/>
        <w:shd w:val="clear" w:color="auto" w:fill="FFFFFF"/>
        <w:spacing w:after="360" w:afterAutospacing="0"/>
      </w:pPr>
      <w:r w:rsidRPr="00E25340">
        <w:rPr>
          <w:i/>
          <w:iCs/>
        </w:rPr>
        <w:lastRenderedPageBreak/>
        <w:t>„Обединението на Европа няма да стане отведнъж или според някакъв специален план. То ще бъде</w:t>
      </w:r>
      <w:r w:rsidRPr="00E25340">
        <w:t> </w:t>
      </w:r>
      <w:r w:rsidRPr="00E25340">
        <w:rPr>
          <w:b/>
          <w:bCs/>
        </w:rPr>
        <w:t>изградена чрез конкретни постижения</w:t>
      </w:r>
      <w:r w:rsidRPr="00E25340">
        <w:rPr>
          <w:i/>
          <w:iCs/>
        </w:rPr>
        <w:t>, които първо създават чувство на солидарност.", се посочва в Декларацията на Шуман.</w:t>
      </w:r>
    </w:p>
    <w:p w:rsidR="00E25340" w:rsidRPr="00E25340" w:rsidRDefault="00E25340" w:rsidP="00E25340">
      <w:pPr>
        <w:pStyle w:val="NormalWeb"/>
        <w:shd w:val="clear" w:color="auto" w:fill="FFFFFF"/>
        <w:spacing w:after="360" w:afterAutospacing="0"/>
      </w:pPr>
      <w:r w:rsidRPr="00E25340">
        <w:rPr>
          <w:i/>
          <w:iCs/>
        </w:rPr>
        <w:t>„Световният мир не може да бъде запазен без творчески усилия, съответстващи на опасностите, които го заплашват" - днес тези думи на Шуман се считат за първата стъпка към обединяване на европейските усилия в инициатива, която сега е прераснала в Европейския съюз, а той е считан за бащата на нова Европа.</w:t>
      </w:r>
    </w:p>
    <w:p w:rsidR="00E25340" w:rsidRPr="00E25340" w:rsidRDefault="00E25340" w:rsidP="00E25340">
      <w:pPr>
        <w:pStyle w:val="NormalWeb"/>
        <w:shd w:val="clear" w:color="auto" w:fill="FFFFFF"/>
        <w:spacing w:after="360" w:afterAutospacing="0"/>
      </w:pPr>
      <w:r w:rsidRPr="00E25340">
        <w:rPr>
          <w:i/>
          <w:iCs/>
        </w:rPr>
        <w:t>Робер Шуман предлага да се създаде наднационална европейска институция, която да отговаря за управлението на отрасъла. „Декларацията на Шуман" се счита за основополагаща за днешна Обединена Европа, за началото на поетия път към общност на споделени ценности и общи интереси.</w:t>
      </w:r>
    </w:p>
    <w:p w:rsidR="00E25340" w:rsidRPr="00E25340" w:rsidRDefault="00E25340" w:rsidP="00E25340">
      <w:pPr>
        <w:pStyle w:val="NormalWeb"/>
        <w:shd w:val="clear" w:color="auto" w:fill="FFFFFF"/>
        <w:spacing w:after="360" w:afterAutospacing="0"/>
      </w:pPr>
      <w:r w:rsidRPr="00E25340">
        <w:rPr>
          <w:i/>
          <w:iCs/>
        </w:rPr>
        <w:t>През 1985 г. ръководителите на страните от Европейския съюз, на свое заседание в Милано, решават 9 май да бъде честван като Ден на Европа. От тогава денят символизира стремежа към единство, мир и просперитет в Европа. Тази дата става символ на Обединена Европа наред със синьото знаме със златни звезди, Одата на радостта от Деветата симфония на Бетовен по текст на Фридрих Шилер и единната валута (еврото).</w:t>
      </w:r>
    </w:p>
    <w:p w:rsidR="00E25340" w:rsidRPr="00E25340" w:rsidRDefault="00E25340" w:rsidP="00E25340">
      <w:pPr>
        <w:pStyle w:val="NormalWeb"/>
        <w:shd w:val="clear" w:color="auto" w:fill="FFFFFF"/>
        <w:spacing w:after="360" w:afterAutospacing="0"/>
      </w:pPr>
      <w:r w:rsidRPr="00E25340">
        <w:rPr>
          <w:i/>
          <w:iCs/>
        </w:rPr>
        <w:t>На 8 май 1945 г. в предградието на Берлин Карлсхорст е подписан Акта за пълна и безусловна капитулация на Третия райх със Съюзническите сили. По изрично настояване на Сталин, ден по-късно началникът на генералния щаб на Вермахта фелдмаршал Кайтел, подписва отделно</w:t>
      </w:r>
      <w:r w:rsidRPr="00E25340">
        <w:t> </w:t>
      </w:r>
      <w:r w:rsidRPr="00E25340">
        <w:rPr>
          <w:b/>
          <w:bCs/>
        </w:rPr>
        <w:t>германската капитулация само пред СССР</w:t>
      </w:r>
      <w:r w:rsidRPr="00E25340">
        <w:rPr>
          <w:i/>
          <w:iCs/>
        </w:rPr>
        <w:t>.</w:t>
      </w:r>
    </w:p>
    <w:p w:rsidR="00E25340" w:rsidRPr="00E25340" w:rsidRDefault="00E25340" w:rsidP="00E25340">
      <w:pPr>
        <w:pStyle w:val="NormalWeb"/>
        <w:shd w:val="clear" w:color="auto" w:fill="FFFFFF"/>
        <w:spacing w:after="360" w:afterAutospacing="0"/>
      </w:pPr>
      <w:r w:rsidRPr="00E25340">
        <w:rPr>
          <w:i/>
          <w:iCs/>
        </w:rPr>
        <w:t>Годишнината от края на Втората световна война (1939 -1945) се отбелязва в страните от антихитлеристката коалиция и в англоезичните документи се нарича Victory in Europe Day (често писан като акроним V-E Day или VE Day).</w:t>
      </w:r>
      <w:bookmarkStart w:id="0" w:name="_GoBack"/>
      <w:bookmarkEnd w:id="0"/>
      <w:r w:rsidRPr="00E25340">
        <w:rPr>
          <w:i/>
          <w:iCs/>
        </w:rPr>
        <w:t>На този ден представители на Германското върховно командване в лицето на фелдмаршал Вилхелм Кайтел, адм. Фон Фридебург, ген.-полк. Хорст Щумпф, в присъствието на представителите на главната квартира на Върховното главно командване на СССР маршал Георгий Жуков и на Върховното главно командване на англо-американските и френските войски (маршал Артър Тедър, ген. Карл Андрю Спатс, ген. Жан дьо Латр дьо Тасини) подписват Акта за капитулацията на германските войски във Втората световна война (1939-1945). Втората световна война започва на 1 септември 1939 г., когато германската армия навлиза в Полша.</w:t>
      </w:r>
    </w:p>
    <w:p w:rsidR="00E25340" w:rsidRPr="00E25340" w:rsidRDefault="00E25340" w:rsidP="00E25340">
      <w:pPr>
        <w:pStyle w:val="NormalWeb"/>
        <w:shd w:val="clear" w:color="auto" w:fill="FFFFFF"/>
        <w:spacing w:after="360" w:afterAutospacing="0"/>
      </w:pPr>
      <w:r w:rsidRPr="00E25340">
        <w:t>Те ще бъдат почетени със серия инициативи у нас и по света. Пред сградата на президентството на тържествена церемония ще бъде издигнато знамето на Европа. Церемонията ще се състои в присъствието на държавния глава Росен Плевнелиев, парламентаристи и представители на изпълнителната власт.</w:t>
      </w:r>
    </w:p>
    <w:p w:rsidR="00E25340" w:rsidRPr="00E25340" w:rsidRDefault="00E25340" w:rsidP="00E25340">
      <w:pPr>
        <w:pStyle w:val="NormalWeb"/>
        <w:shd w:val="clear" w:color="auto" w:fill="FFFFFF"/>
        <w:spacing w:after="360" w:afterAutospacing="0"/>
      </w:pPr>
      <w:r w:rsidRPr="00E25340">
        <w:t>В Дома на Европа (ул. „Георги Раковски“ 124) президентът Росен Плевнелиев ще вземе участие в програмата за отбелязването на Деня на Европа. Държавният глава ще връчи призовете на победителите в конкурса за есе на тема: „Единният цифров пазар на Европейския съюз“.</w:t>
      </w:r>
      <w:r w:rsidRPr="00E25340">
        <w:rPr>
          <w:b/>
          <w:bCs/>
        </w:rPr>
        <w:t>В 26 български града днес ще премине</w:t>
      </w:r>
      <w:r w:rsidRPr="00E25340">
        <w:t> </w:t>
      </w:r>
      <w:r w:rsidRPr="00E25340">
        <w:t>шествието "Безсмъртен полк", съобщават "Стандарт" и "24 Часа".</w:t>
      </w:r>
      <w:r>
        <w:rPr>
          <w:lang w:val="en-US"/>
        </w:rPr>
        <w:t xml:space="preserve"> </w:t>
      </w:r>
      <w:r w:rsidRPr="00E25340">
        <w:t>Това е шествието, при което</w:t>
      </w:r>
      <w:r w:rsidRPr="00E25340">
        <w:t> </w:t>
      </w:r>
      <w:r w:rsidRPr="00E25340">
        <w:rPr>
          <w:b/>
          <w:bCs/>
        </w:rPr>
        <w:t>хора с портрети на свои предци, участници във Великата Отечествена война, преминават по улиците.</w:t>
      </w:r>
      <w:r w:rsidRPr="00E25340">
        <w:t> </w:t>
      </w:r>
      <w:r w:rsidRPr="00E25340">
        <w:t>Началото е поставено в град Томск в Сибир през 2012 г.. В Деня на победата "Безсмъртният полк" ще мине по улиците на над 1500 града в Русия и в 26 страни по света.</w:t>
      </w:r>
    </w:p>
    <w:p w:rsidR="00F723AA" w:rsidRPr="00E25340" w:rsidRDefault="00F723AA">
      <w:pPr>
        <w:rPr>
          <w:rFonts w:ascii="Times New Roman" w:eastAsia="Times New Roman" w:hAnsi="Times New Roman" w:cs="Times New Roman"/>
          <w:sz w:val="24"/>
          <w:szCs w:val="24"/>
          <w:lang w:eastAsia="bg-BG"/>
        </w:rPr>
      </w:pPr>
    </w:p>
    <w:sectPr w:rsidR="00F723AA" w:rsidRPr="00E25340" w:rsidSect="00E25340">
      <w:pgSz w:w="11906" w:h="16838"/>
      <w:pgMar w:top="851"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88"/>
    <w:rsid w:val="00827688"/>
    <w:rsid w:val="00E25340"/>
    <w:rsid w:val="00F723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68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827688"/>
    <w:rPr>
      <w:color w:val="0000FF"/>
      <w:u w:val="single"/>
    </w:rPr>
  </w:style>
  <w:style w:type="character" w:styleId="Strong">
    <w:name w:val="Strong"/>
    <w:basedOn w:val="DefaultParagraphFont"/>
    <w:uiPriority w:val="22"/>
    <w:qFormat/>
    <w:rsid w:val="00E25340"/>
    <w:rPr>
      <w:b/>
      <w:bCs/>
    </w:rPr>
  </w:style>
  <w:style w:type="character" w:customStyle="1" w:styleId="apple-converted-space">
    <w:name w:val="apple-converted-space"/>
    <w:basedOn w:val="DefaultParagraphFont"/>
    <w:rsid w:val="00E25340"/>
  </w:style>
  <w:style w:type="character" w:styleId="Emphasis">
    <w:name w:val="Emphasis"/>
    <w:basedOn w:val="DefaultParagraphFont"/>
    <w:uiPriority w:val="20"/>
    <w:qFormat/>
    <w:rsid w:val="00E253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68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827688"/>
    <w:rPr>
      <w:color w:val="0000FF"/>
      <w:u w:val="single"/>
    </w:rPr>
  </w:style>
  <w:style w:type="character" w:styleId="Strong">
    <w:name w:val="Strong"/>
    <w:basedOn w:val="DefaultParagraphFont"/>
    <w:uiPriority w:val="22"/>
    <w:qFormat/>
    <w:rsid w:val="00E25340"/>
    <w:rPr>
      <w:b/>
      <w:bCs/>
    </w:rPr>
  </w:style>
  <w:style w:type="character" w:customStyle="1" w:styleId="apple-converted-space">
    <w:name w:val="apple-converted-space"/>
    <w:basedOn w:val="DefaultParagraphFont"/>
    <w:rsid w:val="00E25340"/>
  </w:style>
  <w:style w:type="character" w:styleId="Emphasis">
    <w:name w:val="Emphasis"/>
    <w:basedOn w:val="DefaultParagraphFont"/>
    <w:uiPriority w:val="20"/>
    <w:qFormat/>
    <w:rsid w:val="00E25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6140">
      <w:bodyDiv w:val="1"/>
      <w:marLeft w:val="0"/>
      <w:marRight w:val="0"/>
      <w:marTop w:val="0"/>
      <w:marBottom w:val="0"/>
      <w:divBdr>
        <w:top w:val="none" w:sz="0" w:space="0" w:color="auto"/>
        <w:left w:val="none" w:sz="0" w:space="0" w:color="auto"/>
        <w:bottom w:val="none" w:sz="0" w:space="0" w:color="auto"/>
        <w:right w:val="none" w:sz="0" w:space="0" w:color="auto"/>
      </w:divBdr>
      <w:divsChild>
        <w:div w:id="1699695371">
          <w:marLeft w:val="0"/>
          <w:marRight w:val="0"/>
          <w:marTop w:val="0"/>
          <w:marBottom w:val="0"/>
          <w:divBdr>
            <w:top w:val="threeDEmboss" w:sz="12" w:space="5" w:color="auto"/>
            <w:left w:val="threeDEmboss" w:sz="12" w:space="5" w:color="auto"/>
            <w:bottom w:val="threeDEmboss" w:sz="12" w:space="5" w:color="auto"/>
            <w:right w:val="threeDEmboss" w:sz="12" w:space="5" w:color="auto"/>
          </w:divBdr>
        </w:div>
      </w:divsChild>
    </w:div>
    <w:div w:id="13609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2016-05-09T08:30:00Z</dcterms:created>
  <dcterms:modified xsi:type="dcterms:W3CDTF">2016-05-09T09:20:00Z</dcterms:modified>
</cp:coreProperties>
</file>